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19CC" w14:textId="77777777" w:rsidR="006E0D3D" w:rsidRPr="006E046F" w:rsidRDefault="006E0D3D" w:rsidP="006E0D3D">
      <w:pPr>
        <w:jc w:val="both"/>
        <w:rPr>
          <w:b/>
          <w:bCs/>
          <w:sz w:val="24"/>
          <w:szCs w:val="24"/>
        </w:rPr>
      </w:pPr>
    </w:p>
    <w:p w14:paraId="5ABD89CA" w14:textId="77777777" w:rsidR="006E0D3D" w:rsidRPr="006E046F" w:rsidRDefault="006E0D3D" w:rsidP="006E0D3D">
      <w:pPr>
        <w:pStyle w:val="Bezodstpw"/>
        <w:ind w:left="5103"/>
        <w:jc w:val="both"/>
      </w:pPr>
      <w:r w:rsidRPr="006E046F">
        <w:t xml:space="preserve">Załącznik do Zarządzenia Nr </w:t>
      </w:r>
      <w:r>
        <w:t>7</w:t>
      </w:r>
      <w:r w:rsidRPr="006E046F">
        <w:t>/2021</w:t>
      </w:r>
    </w:p>
    <w:p w14:paraId="345BECB1" w14:textId="77777777" w:rsidR="006E0D3D" w:rsidRPr="006E046F" w:rsidRDefault="006E0D3D" w:rsidP="006E0D3D">
      <w:pPr>
        <w:pStyle w:val="Bezodstpw"/>
        <w:ind w:left="5103"/>
        <w:jc w:val="both"/>
      </w:pPr>
      <w:r w:rsidRPr="006E046F">
        <w:t>Dyrektora Powiatowego Centrum Usług</w:t>
      </w:r>
      <w:r>
        <w:t xml:space="preserve"> </w:t>
      </w:r>
      <w:r w:rsidRPr="006E046F">
        <w:t>Wspólnych w Ciechanowie</w:t>
      </w:r>
    </w:p>
    <w:p w14:paraId="459401C4" w14:textId="77777777" w:rsidR="006E0D3D" w:rsidRPr="006E046F" w:rsidRDefault="006E0D3D" w:rsidP="006E0D3D">
      <w:pPr>
        <w:pStyle w:val="Bezodstpw"/>
        <w:spacing w:after="240"/>
        <w:ind w:left="4248"/>
        <w:jc w:val="both"/>
      </w:pPr>
      <w:r>
        <w:t xml:space="preserve">               </w:t>
      </w:r>
      <w:r w:rsidRPr="006E046F">
        <w:t xml:space="preserve">z dnia </w:t>
      </w:r>
      <w:r>
        <w:t xml:space="preserve">20 </w:t>
      </w:r>
      <w:r w:rsidRPr="006E046F">
        <w:t>października 2021r.</w:t>
      </w:r>
    </w:p>
    <w:p w14:paraId="5A149045" w14:textId="77777777" w:rsidR="006E0D3D" w:rsidRPr="006E046F" w:rsidRDefault="006E0D3D" w:rsidP="006E0D3D">
      <w:pPr>
        <w:pStyle w:val="Bezodstpw"/>
        <w:spacing w:line="360" w:lineRule="auto"/>
        <w:jc w:val="center"/>
        <w:rPr>
          <w:b/>
          <w:bCs/>
        </w:rPr>
      </w:pPr>
      <w:r w:rsidRPr="006E046F">
        <w:rPr>
          <w:b/>
          <w:bCs/>
        </w:rPr>
        <w:t>OGŁOSZENIE</w:t>
      </w:r>
    </w:p>
    <w:p w14:paraId="61EF9FA0" w14:textId="77777777" w:rsidR="006E0D3D" w:rsidRPr="006E046F" w:rsidRDefault="006E0D3D" w:rsidP="006E0D3D">
      <w:pPr>
        <w:pStyle w:val="Bezodstpw"/>
        <w:spacing w:line="360" w:lineRule="auto"/>
        <w:jc w:val="both"/>
      </w:pPr>
      <w:r w:rsidRPr="006E046F">
        <w:rPr>
          <w:b/>
          <w:bCs/>
        </w:rPr>
        <w:t>o wolnym stanowisku w Powiatowym Centrum Usług Wspólnych w Ciechanowie.</w:t>
      </w:r>
    </w:p>
    <w:p w14:paraId="40CBA0EE" w14:textId="77777777" w:rsidR="006E0D3D" w:rsidRPr="006E046F" w:rsidRDefault="006E0D3D" w:rsidP="006E0D3D">
      <w:pPr>
        <w:pStyle w:val="Bezodstpw"/>
        <w:numPr>
          <w:ilvl w:val="0"/>
          <w:numId w:val="1"/>
        </w:numPr>
        <w:spacing w:before="240" w:line="276" w:lineRule="auto"/>
        <w:ind w:left="720"/>
        <w:jc w:val="both"/>
        <w:rPr>
          <w:b/>
          <w:bCs/>
        </w:rPr>
      </w:pPr>
      <w:r w:rsidRPr="006E046F">
        <w:t xml:space="preserve"> Nazwa i adres: </w:t>
      </w:r>
      <w:r w:rsidRPr="006E046F">
        <w:rPr>
          <w:b/>
          <w:bCs/>
        </w:rPr>
        <w:t>Powiatowe Centrum Usług Wspólnych w Ciechanowie, ul. 17 Stycznia 7, 06-400 Ciechanów.</w:t>
      </w:r>
    </w:p>
    <w:p w14:paraId="5EE9A233" w14:textId="77777777" w:rsidR="006E0D3D" w:rsidRPr="006E046F" w:rsidRDefault="006E0D3D" w:rsidP="006E0D3D">
      <w:pPr>
        <w:pStyle w:val="Bezodstpw"/>
        <w:numPr>
          <w:ilvl w:val="0"/>
          <w:numId w:val="1"/>
        </w:numPr>
        <w:spacing w:before="240"/>
        <w:jc w:val="both"/>
      </w:pPr>
      <w:r w:rsidRPr="006E046F">
        <w:t>Określenie stanowiska urzędniczego:</w:t>
      </w:r>
    </w:p>
    <w:p w14:paraId="44007344" w14:textId="77777777" w:rsidR="006E0D3D" w:rsidRDefault="006E0D3D" w:rsidP="006E0D3D">
      <w:pPr>
        <w:pStyle w:val="Bezodstpw"/>
        <w:spacing w:after="240"/>
        <w:ind w:left="720"/>
        <w:jc w:val="both"/>
        <w:rPr>
          <w:b/>
          <w:bCs/>
        </w:rPr>
      </w:pPr>
      <w:r w:rsidRPr="006E046F">
        <w:t xml:space="preserve">stanowisko pracy: </w:t>
      </w:r>
      <w:r w:rsidRPr="006E046F">
        <w:rPr>
          <w:b/>
          <w:bCs/>
        </w:rPr>
        <w:t xml:space="preserve">specjalista sekcji </w:t>
      </w:r>
      <w:r>
        <w:rPr>
          <w:b/>
          <w:bCs/>
        </w:rPr>
        <w:t>zamówień publicznych</w:t>
      </w:r>
      <w:r w:rsidRPr="006E046F">
        <w:rPr>
          <w:b/>
          <w:bCs/>
        </w:rPr>
        <w:t>, 1</w:t>
      </w:r>
      <w:r>
        <w:rPr>
          <w:b/>
          <w:bCs/>
        </w:rPr>
        <w:t>/5</w:t>
      </w:r>
      <w:r w:rsidRPr="006E046F">
        <w:rPr>
          <w:b/>
          <w:bCs/>
        </w:rPr>
        <w:t xml:space="preserve"> etat</w:t>
      </w:r>
      <w:r>
        <w:rPr>
          <w:b/>
          <w:bCs/>
        </w:rPr>
        <w:t>u.</w:t>
      </w:r>
    </w:p>
    <w:p w14:paraId="6052D164" w14:textId="77777777" w:rsidR="006E0D3D" w:rsidRPr="006E046F" w:rsidRDefault="006E0D3D" w:rsidP="006E0D3D">
      <w:pPr>
        <w:pStyle w:val="Bezodstpw"/>
        <w:spacing w:after="240"/>
        <w:ind w:left="720"/>
        <w:jc w:val="both"/>
      </w:pPr>
      <w:r w:rsidRPr="006E046F">
        <w:t>Określenie wymagań związanych ze stanowiskiem urzędniczym:</w:t>
      </w:r>
    </w:p>
    <w:p w14:paraId="6437D36D" w14:textId="77777777" w:rsidR="006E0D3D" w:rsidRPr="006E046F" w:rsidRDefault="006E0D3D" w:rsidP="006E0D3D">
      <w:pPr>
        <w:pStyle w:val="Bezodstpw"/>
        <w:numPr>
          <w:ilvl w:val="0"/>
          <w:numId w:val="6"/>
        </w:numPr>
        <w:spacing w:line="360" w:lineRule="auto"/>
        <w:ind w:left="567" w:hanging="425"/>
        <w:jc w:val="both"/>
        <w:rPr>
          <w:u w:val="single"/>
        </w:rPr>
      </w:pPr>
      <w:r w:rsidRPr="006E046F">
        <w:rPr>
          <w:u w:val="single"/>
        </w:rPr>
        <w:t>Wymagania niezbędne:</w:t>
      </w:r>
    </w:p>
    <w:p w14:paraId="4CB6DE3B" w14:textId="77777777" w:rsidR="006E0D3D" w:rsidRPr="006E046F" w:rsidRDefault="006E0D3D" w:rsidP="006E0D3D">
      <w:pPr>
        <w:pStyle w:val="Akapitzlist"/>
        <w:numPr>
          <w:ilvl w:val="0"/>
          <w:numId w:val="8"/>
        </w:numPr>
        <w:suppressAutoHyphens w:val="0"/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6E046F">
        <w:rPr>
          <w:rFonts w:ascii="Times New Roman" w:hAnsi="Times New Roman"/>
          <w:sz w:val="24"/>
          <w:szCs w:val="24"/>
        </w:rPr>
        <w:t>wykształcenie wyższe pierwszego lub drugiego stopnia w rozumieniu przepisów                        o szkolnictwie wyższym</w:t>
      </w:r>
      <w:r>
        <w:rPr>
          <w:rFonts w:ascii="Times New Roman" w:hAnsi="Times New Roman"/>
          <w:sz w:val="24"/>
          <w:szCs w:val="24"/>
        </w:rPr>
        <w:t>;</w:t>
      </w:r>
      <w:r w:rsidRPr="006E046F">
        <w:rPr>
          <w:rFonts w:ascii="Times New Roman" w:hAnsi="Times New Roman"/>
          <w:sz w:val="24"/>
          <w:szCs w:val="24"/>
        </w:rPr>
        <w:t xml:space="preserve"> </w:t>
      </w:r>
    </w:p>
    <w:p w14:paraId="1E784AE9" w14:textId="77777777" w:rsidR="006E0D3D" w:rsidRPr="009C2750" w:rsidRDefault="006E0D3D" w:rsidP="006E0D3D">
      <w:pPr>
        <w:pStyle w:val="Akapitzlist"/>
        <w:numPr>
          <w:ilvl w:val="0"/>
          <w:numId w:val="8"/>
        </w:numPr>
        <w:suppressAutoHyphens w:val="0"/>
        <w:spacing w:after="60"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E046F">
        <w:rPr>
          <w:rFonts w:ascii="Times New Roman" w:hAnsi="Times New Roman"/>
          <w:sz w:val="24"/>
          <w:szCs w:val="24"/>
        </w:rPr>
        <w:t xml:space="preserve"> </w:t>
      </w:r>
      <w:r w:rsidRPr="009C2750">
        <w:rPr>
          <w:rFonts w:ascii="Times New Roman" w:hAnsi="Times New Roman"/>
          <w:sz w:val="24"/>
          <w:szCs w:val="24"/>
        </w:rPr>
        <w:t xml:space="preserve">doświadczenie zawodowe: co najmniej 3-letni staż pracy w na stanowisku kierowniczym lub </w:t>
      </w:r>
      <w:r w:rsidRPr="009C2750">
        <w:rPr>
          <w:rFonts w:ascii="Times New Roman" w:hAnsi="Times New Roman"/>
        </w:rPr>
        <w:t>5-letnie doświadczenie zawodowe w obszarze realizacji zadań zbliżonych do zawartych w podstawowych obowiązkach na zajmowanym stanowisku</w:t>
      </w:r>
      <w:r>
        <w:rPr>
          <w:rFonts w:ascii="Times New Roman" w:hAnsi="Times New Roman"/>
        </w:rPr>
        <w:t>;</w:t>
      </w:r>
    </w:p>
    <w:p w14:paraId="07DE9F72" w14:textId="77777777" w:rsidR="006E0D3D" w:rsidRPr="006E046F" w:rsidRDefault="006E0D3D" w:rsidP="006E0D3D">
      <w:pPr>
        <w:pStyle w:val="Akapitzlist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E046F">
        <w:rPr>
          <w:rFonts w:ascii="Times New Roman" w:hAnsi="Times New Roman"/>
          <w:sz w:val="24"/>
          <w:szCs w:val="24"/>
        </w:rPr>
        <w:t xml:space="preserve">stan zdrowia umożliwiający  sprawowanie  </w:t>
      </w:r>
      <w:proofErr w:type="spellStart"/>
      <w:r w:rsidRPr="006E046F">
        <w:rPr>
          <w:rFonts w:ascii="Times New Roman" w:hAnsi="Times New Roman"/>
          <w:sz w:val="24"/>
          <w:szCs w:val="24"/>
        </w:rPr>
        <w:t>w.w</w:t>
      </w:r>
      <w:proofErr w:type="spellEnd"/>
      <w:r w:rsidRPr="006E046F">
        <w:rPr>
          <w:rFonts w:ascii="Times New Roman" w:hAnsi="Times New Roman"/>
          <w:sz w:val="24"/>
          <w:szCs w:val="24"/>
        </w:rPr>
        <w:t>. stanowiska;</w:t>
      </w:r>
    </w:p>
    <w:p w14:paraId="029780E1" w14:textId="77777777" w:rsidR="006E0D3D" w:rsidRPr="006E046F" w:rsidRDefault="006E0D3D" w:rsidP="006E0D3D">
      <w:pPr>
        <w:pStyle w:val="Akapitzlist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E046F">
        <w:rPr>
          <w:rFonts w:ascii="Times New Roman" w:hAnsi="Times New Roman"/>
          <w:sz w:val="24"/>
          <w:szCs w:val="24"/>
        </w:rPr>
        <w:t>kandydat powinien cieszyć się nieposzlakowaną opinią i posiadać pełną            zdolność  do czynności prawnych oraz korzystać z pełni praw publicznych;</w:t>
      </w:r>
    </w:p>
    <w:p w14:paraId="0937EE84" w14:textId="77777777" w:rsidR="006E0D3D" w:rsidRPr="006E046F" w:rsidRDefault="006E0D3D" w:rsidP="006E0D3D">
      <w:pPr>
        <w:pStyle w:val="Akapitzlist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E046F">
        <w:rPr>
          <w:rFonts w:ascii="Times New Roman" w:hAnsi="Times New Roman"/>
          <w:sz w:val="24"/>
          <w:szCs w:val="24"/>
        </w:rPr>
        <w:t xml:space="preserve">kandydat nie może być skazany prawomocnym wyrokiem sądu za        umyślne przestępstwo ścigane z oskarżenia publicznego lub umyślne przestępstwo skarbowe;  </w:t>
      </w:r>
    </w:p>
    <w:p w14:paraId="41C5E8F7" w14:textId="77777777" w:rsidR="006E0D3D" w:rsidRPr="006E046F" w:rsidRDefault="006E0D3D" w:rsidP="006E0D3D">
      <w:pPr>
        <w:ind w:firstLine="284"/>
        <w:jc w:val="both"/>
        <w:rPr>
          <w:sz w:val="24"/>
          <w:szCs w:val="24"/>
        </w:rPr>
      </w:pPr>
      <w:r w:rsidRPr="006E046F">
        <w:rPr>
          <w:sz w:val="24"/>
          <w:szCs w:val="24"/>
        </w:rPr>
        <w:t>6)  posiadanie  obywatelstwa  polskiego,</w:t>
      </w:r>
    </w:p>
    <w:p w14:paraId="6087203D" w14:textId="77777777" w:rsidR="006E0D3D" w:rsidRPr="006E046F" w:rsidRDefault="006E0D3D" w:rsidP="006E0D3D">
      <w:pPr>
        <w:spacing w:line="360" w:lineRule="auto"/>
        <w:jc w:val="both"/>
        <w:rPr>
          <w:sz w:val="24"/>
          <w:szCs w:val="24"/>
        </w:rPr>
      </w:pPr>
      <w:r w:rsidRPr="006E046F">
        <w:rPr>
          <w:sz w:val="24"/>
          <w:szCs w:val="24"/>
        </w:rPr>
        <w:t xml:space="preserve">    7)  kandydat musi wykazać się znajomością n/w ustaw:</w:t>
      </w:r>
    </w:p>
    <w:p w14:paraId="3AECB0E2" w14:textId="77777777" w:rsidR="006E0D3D" w:rsidRDefault="006E0D3D" w:rsidP="006E0D3D">
      <w:pPr>
        <w:pStyle w:val="Akapitzlist"/>
        <w:numPr>
          <w:ilvl w:val="0"/>
          <w:numId w:val="7"/>
        </w:numPr>
        <w:suppressAutoHyphens w:val="0"/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Prawo zamówień publicznych,</w:t>
      </w:r>
    </w:p>
    <w:p w14:paraId="254A9715" w14:textId="77777777" w:rsidR="006E0D3D" w:rsidRDefault="006E0D3D" w:rsidP="006E0D3D">
      <w:pPr>
        <w:pStyle w:val="Akapitzlist"/>
        <w:numPr>
          <w:ilvl w:val="0"/>
          <w:numId w:val="7"/>
        </w:numPr>
        <w:suppressAutoHyphens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6E046F">
        <w:rPr>
          <w:rFonts w:ascii="Times New Roman" w:hAnsi="Times New Roman"/>
          <w:sz w:val="24"/>
          <w:szCs w:val="24"/>
        </w:rPr>
        <w:t xml:space="preserve">Ustawy o </w:t>
      </w:r>
      <w:r>
        <w:rPr>
          <w:rFonts w:ascii="Times New Roman" w:hAnsi="Times New Roman"/>
          <w:sz w:val="24"/>
          <w:szCs w:val="24"/>
        </w:rPr>
        <w:t>samorządzie powiatowym</w:t>
      </w:r>
      <w:r w:rsidRPr="006E046F">
        <w:rPr>
          <w:rFonts w:ascii="Times New Roman" w:hAnsi="Times New Roman"/>
          <w:sz w:val="24"/>
          <w:szCs w:val="24"/>
        </w:rPr>
        <w:t>,</w:t>
      </w:r>
    </w:p>
    <w:p w14:paraId="3992D752" w14:textId="77777777" w:rsidR="006E0D3D" w:rsidRPr="006E046F" w:rsidRDefault="006E0D3D" w:rsidP="006E0D3D">
      <w:pPr>
        <w:pStyle w:val="Akapitzlist"/>
        <w:numPr>
          <w:ilvl w:val="0"/>
          <w:numId w:val="7"/>
        </w:numPr>
        <w:suppressAutoHyphens w:val="0"/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o finansach publicznych,</w:t>
      </w:r>
    </w:p>
    <w:p w14:paraId="515B44B2" w14:textId="77777777" w:rsidR="006E0D3D" w:rsidRPr="006E046F" w:rsidRDefault="006E0D3D" w:rsidP="006E0D3D">
      <w:pPr>
        <w:pStyle w:val="Akapitzlist"/>
        <w:numPr>
          <w:ilvl w:val="0"/>
          <w:numId w:val="7"/>
        </w:numPr>
        <w:suppressAutoHyphens w:val="0"/>
        <w:spacing w:after="60"/>
        <w:jc w:val="both"/>
        <w:rPr>
          <w:rFonts w:ascii="Times New Roman" w:hAnsi="Times New Roman"/>
          <w:sz w:val="24"/>
          <w:szCs w:val="24"/>
        </w:rPr>
      </w:pPr>
      <w:r w:rsidRPr="006E046F">
        <w:rPr>
          <w:rFonts w:ascii="Times New Roman" w:hAnsi="Times New Roman"/>
          <w:sz w:val="24"/>
          <w:szCs w:val="24"/>
        </w:rPr>
        <w:t>Ustawy Kodeks Cywilny,</w:t>
      </w:r>
    </w:p>
    <w:p w14:paraId="35674DB0" w14:textId="77777777" w:rsidR="006E0D3D" w:rsidRPr="006E046F" w:rsidRDefault="006E0D3D" w:rsidP="006E0D3D">
      <w:pPr>
        <w:pStyle w:val="Akapitzlist"/>
        <w:numPr>
          <w:ilvl w:val="0"/>
          <w:numId w:val="7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E046F">
        <w:rPr>
          <w:rFonts w:ascii="Times New Roman" w:hAnsi="Times New Roman"/>
          <w:sz w:val="24"/>
          <w:szCs w:val="24"/>
        </w:rPr>
        <w:t>Ustawy Kodeks Postępowania Administracyjnego.</w:t>
      </w:r>
    </w:p>
    <w:p w14:paraId="571C176D" w14:textId="77777777" w:rsidR="006E0D3D" w:rsidRPr="006E046F" w:rsidRDefault="006E0D3D" w:rsidP="006E0D3D">
      <w:pPr>
        <w:pStyle w:val="Bezodstpw"/>
        <w:numPr>
          <w:ilvl w:val="0"/>
          <w:numId w:val="6"/>
        </w:numPr>
        <w:spacing w:before="240" w:line="360" w:lineRule="auto"/>
        <w:ind w:left="567" w:hanging="283"/>
        <w:jc w:val="both"/>
        <w:rPr>
          <w:u w:val="single"/>
        </w:rPr>
      </w:pPr>
      <w:r w:rsidRPr="006E046F">
        <w:rPr>
          <w:u w:val="single"/>
        </w:rPr>
        <w:t>Wymagania dodatkowe:</w:t>
      </w:r>
    </w:p>
    <w:p w14:paraId="6BBB9D2B" w14:textId="77777777" w:rsidR="006E0D3D" w:rsidRPr="006E046F" w:rsidRDefault="006E0D3D" w:rsidP="006E0D3D">
      <w:pPr>
        <w:pStyle w:val="Akapitzlist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E046F">
        <w:rPr>
          <w:rFonts w:ascii="Times New Roman" w:hAnsi="Times New Roman"/>
          <w:sz w:val="24"/>
          <w:szCs w:val="24"/>
        </w:rPr>
        <w:t>umiejętność pracy w zespole,</w:t>
      </w:r>
    </w:p>
    <w:p w14:paraId="17895C08" w14:textId="77777777" w:rsidR="006E0D3D" w:rsidRPr="006E046F" w:rsidRDefault="006E0D3D" w:rsidP="006E0D3D">
      <w:pPr>
        <w:pStyle w:val="Akapitzlist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E046F">
        <w:rPr>
          <w:rFonts w:ascii="Times New Roman" w:hAnsi="Times New Roman"/>
          <w:sz w:val="24"/>
          <w:szCs w:val="24"/>
        </w:rPr>
        <w:t>sumienność i dobra organizacja pracy,</w:t>
      </w:r>
    </w:p>
    <w:p w14:paraId="0B9C577B" w14:textId="77777777" w:rsidR="006E0D3D" w:rsidRPr="006E046F" w:rsidRDefault="006E0D3D" w:rsidP="006E0D3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E046F">
        <w:rPr>
          <w:rFonts w:ascii="Times New Roman" w:hAnsi="Times New Roman"/>
          <w:sz w:val="24"/>
          <w:szCs w:val="24"/>
        </w:rPr>
        <w:t xml:space="preserve">umiejętność obsługi komputera </w:t>
      </w:r>
      <w:r>
        <w:rPr>
          <w:rFonts w:ascii="Times New Roman" w:hAnsi="Times New Roman"/>
          <w:sz w:val="24"/>
          <w:szCs w:val="24"/>
        </w:rPr>
        <w:t>(MS Office)</w:t>
      </w:r>
      <w:r w:rsidRPr="006E046F">
        <w:rPr>
          <w:rFonts w:ascii="Times New Roman" w:hAnsi="Times New Roman"/>
          <w:sz w:val="24"/>
          <w:szCs w:val="24"/>
        </w:rPr>
        <w:t xml:space="preserve"> </w:t>
      </w:r>
    </w:p>
    <w:p w14:paraId="07D4C27C" w14:textId="77777777" w:rsidR="006E0D3D" w:rsidRPr="006E046F" w:rsidRDefault="006E0D3D" w:rsidP="006E0D3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E046F">
        <w:rPr>
          <w:rFonts w:ascii="Times New Roman" w:hAnsi="Times New Roman"/>
          <w:sz w:val="24"/>
          <w:szCs w:val="24"/>
        </w:rPr>
        <w:t>samodzielność w działaniu;</w:t>
      </w:r>
    </w:p>
    <w:p w14:paraId="0835B663" w14:textId="77777777" w:rsidR="006E0D3D" w:rsidRPr="006E046F" w:rsidRDefault="006E0D3D" w:rsidP="006E0D3D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E046F">
        <w:rPr>
          <w:rFonts w:ascii="Times New Roman" w:hAnsi="Times New Roman"/>
          <w:sz w:val="24"/>
          <w:szCs w:val="24"/>
        </w:rPr>
        <w:t xml:space="preserve"> umiejętność organizacji własnej pracy;</w:t>
      </w:r>
    </w:p>
    <w:p w14:paraId="0FA2B54E" w14:textId="77777777" w:rsidR="006E0D3D" w:rsidRDefault="006E0D3D" w:rsidP="006E0D3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E046F">
        <w:rPr>
          <w:rFonts w:ascii="Times New Roman" w:hAnsi="Times New Roman"/>
          <w:sz w:val="24"/>
          <w:szCs w:val="24"/>
        </w:rPr>
        <w:t>odpowiedzialność, sumienność, bezkonfliktowość;</w:t>
      </w:r>
    </w:p>
    <w:p w14:paraId="701233CB" w14:textId="77777777" w:rsidR="006E0D3D" w:rsidRDefault="006E0D3D" w:rsidP="006E0D3D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0559F760" w14:textId="77777777" w:rsidR="006E0D3D" w:rsidRPr="006E046F" w:rsidRDefault="006E0D3D" w:rsidP="006E0D3D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773BE77" w14:textId="77777777" w:rsidR="006E0D3D" w:rsidRPr="0059604E" w:rsidRDefault="006E0D3D" w:rsidP="006E0D3D">
      <w:pPr>
        <w:pStyle w:val="Bezodstpw"/>
        <w:numPr>
          <w:ilvl w:val="0"/>
          <w:numId w:val="1"/>
        </w:numPr>
        <w:spacing w:before="240" w:line="360" w:lineRule="auto"/>
        <w:jc w:val="both"/>
      </w:pPr>
      <w:r w:rsidRPr="006E046F">
        <w:lastRenderedPageBreak/>
        <w:t xml:space="preserve">Zakres wykonywanych na stanowisku zadań obejmuje w szczególności: </w:t>
      </w:r>
    </w:p>
    <w:p w14:paraId="5E5EDBF5" w14:textId="77777777" w:rsidR="006E0D3D" w:rsidRPr="0059604E" w:rsidRDefault="006E0D3D" w:rsidP="006E0D3D">
      <w:pPr>
        <w:pStyle w:val="NormalnyWeb"/>
        <w:numPr>
          <w:ilvl w:val="0"/>
          <w:numId w:val="9"/>
        </w:numPr>
        <w:shd w:val="clear" w:color="auto" w:fill="FFFFFF"/>
        <w:spacing w:after="0" w:afterAutospacing="0"/>
        <w:ind w:left="641" w:hanging="357"/>
        <w:jc w:val="both"/>
      </w:pPr>
      <w:r>
        <w:t>organizacja i p</w:t>
      </w:r>
      <w:r w:rsidRPr="0059604E">
        <w:t>rowadz</w:t>
      </w:r>
      <w:r>
        <w:t>enie</w:t>
      </w:r>
      <w:r w:rsidRPr="0059604E">
        <w:t xml:space="preserve"> postępowania o udzielenie zamówienia publicznego;</w:t>
      </w:r>
    </w:p>
    <w:p w14:paraId="78292216" w14:textId="77777777" w:rsidR="006E0D3D" w:rsidRPr="0059604E" w:rsidRDefault="006E0D3D" w:rsidP="006E0D3D">
      <w:pPr>
        <w:pStyle w:val="NormalnyWeb"/>
        <w:numPr>
          <w:ilvl w:val="0"/>
          <w:numId w:val="9"/>
        </w:numPr>
        <w:shd w:val="clear" w:color="auto" w:fill="FFFFFF"/>
        <w:spacing w:after="0" w:afterAutospacing="0"/>
        <w:ind w:left="641" w:hanging="357"/>
        <w:jc w:val="both"/>
      </w:pPr>
      <w:r>
        <w:t>przygotowywanie</w:t>
      </w:r>
      <w:r w:rsidRPr="0059604E">
        <w:t xml:space="preserve"> w zakresie zamówień publicznych projekt</w:t>
      </w:r>
      <w:r>
        <w:t>ów</w:t>
      </w:r>
      <w:r w:rsidRPr="0059604E">
        <w:t xml:space="preserve"> zarządzeń;</w:t>
      </w:r>
    </w:p>
    <w:p w14:paraId="5D0DAF42" w14:textId="77777777" w:rsidR="006E0D3D" w:rsidRPr="0059604E" w:rsidRDefault="006E0D3D" w:rsidP="006E0D3D">
      <w:pPr>
        <w:pStyle w:val="NormalnyWeb"/>
        <w:numPr>
          <w:ilvl w:val="0"/>
          <w:numId w:val="9"/>
        </w:numPr>
        <w:shd w:val="clear" w:color="auto" w:fill="FFFFFF"/>
        <w:spacing w:after="0" w:afterAutospacing="0"/>
        <w:ind w:left="641" w:hanging="357"/>
        <w:jc w:val="both"/>
      </w:pPr>
      <w:r>
        <w:t>n</w:t>
      </w:r>
      <w:r w:rsidRPr="0059604E">
        <w:t xml:space="preserve">adzorowanie i kontrola procedury zamówień publicznych przeprowadzanych </w:t>
      </w:r>
      <w:r>
        <w:br/>
      </w:r>
      <w:r w:rsidRPr="0059604E">
        <w:t>w jednostkach organizacyjnych uprawnionych do prowadzenia postępowań przetargowych;</w:t>
      </w:r>
    </w:p>
    <w:p w14:paraId="71096E2F" w14:textId="77777777" w:rsidR="006E0D3D" w:rsidRPr="0059604E" w:rsidRDefault="006E0D3D" w:rsidP="006E0D3D">
      <w:pPr>
        <w:pStyle w:val="NormalnyWeb"/>
        <w:numPr>
          <w:ilvl w:val="0"/>
          <w:numId w:val="9"/>
        </w:numPr>
        <w:shd w:val="clear" w:color="auto" w:fill="FFFFFF"/>
        <w:spacing w:after="0" w:afterAutospacing="0"/>
        <w:ind w:left="641" w:hanging="357"/>
        <w:jc w:val="both"/>
      </w:pPr>
      <w:r w:rsidRPr="0059604E">
        <w:t>pomoc merytoryczn</w:t>
      </w:r>
      <w:r>
        <w:t>a</w:t>
      </w:r>
      <w:r w:rsidRPr="0059604E">
        <w:t xml:space="preserve"> przy przeprowadzaniu postępowań przetargowych;</w:t>
      </w:r>
    </w:p>
    <w:p w14:paraId="11D500E8" w14:textId="77777777" w:rsidR="006E0D3D" w:rsidRPr="0059604E" w:rsidRDefault="006E0D3D" w:rsidP="006E0D3D">
      <w:pPr>
        <w:pStyle w:val="NormalnyWeb"/>
        <w:numPr>
          <w:ilvl w:val="0"/>
          <w:numId w:val="9"/>
        </w:numPr>
        <w:shd w:val="clear" w:color="auto" w:fill="FFFFFF"/>
        <w:spacing w:after="0" w:afterAutospacing="0"/>
        <w:ind w:left="641" w:hanging="357"/>
        <w:jc w:val="both"/>
      </w:pPr>
      <w:r>
        <w:t>weryfikacja</w:t>
      </w:r>
      <w:r w:rsidRPr="0059604E">
        <w:t xml:space="preserve"> prawidłowoś</w:t>
      </w:r>
      <w:r>
        <w:t>ci</w:t>
      </w:r>
      <w:r w:rsidRPr="0059604E">
        <w:t xml:space="preserve"> i kompletnoś</w:t>
      </w:r>
      <w:r>
        <w:t>ci</w:t>
      </w:r>
      <w:r w:rsidRPr="0059604E">
        <w:t xml:space="preserve"> dokumentacji sporządzonej </w:t>
      </w:r>
      <w:r>
        <w:br/>
      </w:r>
      <w:r w:rsidRPr="0059604E">
        <w:t>w postępowaniach o zamówienie publiczne;</w:t>
      </w:r>
    </w:p>
    <w:p w14:paraId="33907343" w14:textId="77777777" w:rsidR="006E0D3D" w:rsidRPr="0059604E" w:rsidRDefault="006E0D3D" w:rsidP="006E0D3D">
      <w:pPr>
        <w:pStyle w:val="NormalnyWeb"/>
        <w:numPr>
          <w:ilvl w:val="0"/>
          <w:numId w:val="9"/>
        </w:numPr>
        <w:shd w:val="clear" w:color="auto" w:fill="FFFFFF"/>
        <w:spacing w:after="0" w:afterAutospacing="0"/>
        <w:ind w:left="641" w:hanging="357"/>
        <w:jc w:val="both"/>
      </w:pPr>
      <w:r>
        <w:t>k</w:t>
      </w:r>
      <w:r w:rsidRPr="0059604E">
        <w:t>oordyn</w:t>
      </w:r>
      <w:r>
        <w:t>acja</w:t>
      </w:r>
      <w:r w:rsidRPr="0059604E">
        <w:t xml:space="preserve"> i kontrol</w:t>
      </w:r>
      <w:r>
        <w:t>a</w:t>
      </w:r>
      <w:r w:rsidRPr="0059604E">
        <w:t xml:space="preserve"> czynności związane z zawarciem umowy z wybranym oferentem, poprzez dokonywanie wstępnej kontroli projektów umów przed przedłożeniem do akceptacji </w:t>
      </w:r>
      <w:r>
        <w:t>prawnika</w:t>
      </w:r>
      <w:r w:rsidRPr="0059604E">
        <w:t>;</w:t>
      </w:r>
    </w:p>
    <w:p w14:paraId="47A2A6E8" w14:textId="77777777" w:rsidR="006E0D3D" w:rsidRPr="006E046F" w:rsidRDefault="006E0D3D" w:rsidP="006E0D3D">
      <w:pPr>
        <w:pStyle w:val="Bezodstpw"/>
        <w:numPr>
          <w:ilvl w:val="0"/>
          <w:numId w:val="1"/>
        </w:numPr>
        <w:spacing w:before="240" w:line="360" w:lineRule="auto"/>
        <w:jc w:val="both"/>
      </w:pPr>
      <w:r w:rsidRPr="006E046F">
        <w:t xml:space="preserve">Informacja o warunkach pracy na stanowisku: </w:t>
      </w:r>
    </w:p>
    <w:p w14:paraId="45E9FCC1" w14:textId="77777777" w:rsidR="006E0D3D" w:rsidRPr="006E046F" w:rsidRDefault="006E0D3D" w:rsidP="006E0D3D">
      <w:pPr>
        <w:pStyle w:val="Bezodstpw"/>
        <w:numPr>
          <w:ilvl w:val="0"/>
          <w:numId w:val="5"/>
        </w:numPr>
        <w:ind w:left="993" w:hanging="426"/>
        <w:jc w:val="both"/>
      </w:pPr>
      <w:r w:rsidRPr="006E046F">
        <w:rPr>
          <w:lang w:eastAsia="pl-PL"/>
        </w:rPr>
        <w:t>praca administracyjno-biurowa,</w:t>
      </w:r>
      <w:r w:rsidRPr="006E046F">
        <w:t xml:space="preserve"> </w:t>
      </w:r>
    </w:p>
    <w:p w14:paraId="3C925639" w14:textId="77777777" w:rsidR="006E0D3D" w:rsidRPr="006E046F" w:rsidRDefault="006E0D3D" w:rsidP="006E0D3D">
      <w:pPr>
        <w:pStyle w:val="Tekstkomentarza"/>
        <w:numPr>
          <w:ilvl w:val="0"/>
          <w:numId w:val="5"/>
        </w:numPr>
        <w:ind w:left="993" w:hanging="426"/>
        <w:jc w:val="both"/>
        <w:rPr>
          <w:sz w:val="24"/>
          <w:szCs w:val="24"/>
        </w:rPr>
      </w:pPr>
      <w:r w:rsidRPr="006E046F">
        <w:rPr>
          <w:sz w:val="24"/>
          <w:szCs w:val="24"/>
        </w:rPr>
        <w:t>stanowisko pracy jest wyposażone w komputer. Istnieje możliwość dostosowania stanowiska pracy do potrzeb osoby z niepełnosprawnością,</w:t>
      </w:r>
    </w:p>
    <w:p w14:paraId="5502A7F1" w14:textId="77777777" w:rsidR="006E0D3D" w:rsidRPr="006E046F" w:rsidRDefault="006E0D3D" w:rsidP="006E0D3D">
      <w:pPr>
        <w:pStyle w:val="Bezodstpw"/>
        <w:numPr>
          <w:ilvl w:val="0"/>
          <w:numId w:val="5"/>
        </w:numPr>
        <w:ind w:left="993" w:hanging="426"/>
        <w:jc w:val="both"/>
      </w:pPr>
      <w:r w:rsidRPr="006E046F">
        <w:t xml:space="preserve">dobowa norma czasu pracy wynosi 8 godzin, tygodniowa norma czasu pracy 40 godzin, </w:t>
      </w:r>
    </w:p>
    <w:p w14:paraId="61F19D38" w14:textId="77777777" w:rsidR="006E0D3D" w:rsidRPr="006E046F" w:rsidRDefault="006E0D3D" w:rsidP="006E0D3D">
      <w:pPr>
        <w:pStyle w:val="Bezodstpw"/>
        <w:numPr>
          <w:ilvl w:val="0"/>
          <w:numId w:val="5"/>
        </w:numPr>
        <w:ind w:left="993" w:hanging="426"/>
        <w:jc w:val="both"/>
      </w:pPr>
      <w:r w:rsidRPr="006E046F">
        <w:t xml:space="preserve">stanowisko pracy znajduje się na I piętrze budynku pozbawionego barier architektonicznych, </w:t>
      </w:r>
    </w:p>
    <w:p w14:paraId="0D2950ED" w14:textId="77777777" w:rsidR="006E0D3D" w:rsidRPr="006E046F" w:rsidRDefault="006E0D3D" w:rsidP="006E0D3D">
      <w:pPr>
        <w:pStyle w:val="Bezodstpw"/>
        <w:numPr>
          <w:ilvl w:val="0"/>
          <w:numId w:val="5"/>
        </w:numPr>
        <w:ind w:left="993" w:hanging="426"/>
        <w:jc w:val="both"/>
      </w:pPr>
      <w:r w:rsidRPr="006E046F">
        <w:t xml:space="preserve">dostępność budynku: przy wejściu głównym do budynku obok schodów usytuowana jest winda zewnętrzna/platforma umożliwiająca wjazd na parter. Dwie windy wewnętrzne dostosowane są dla osób ze szczególnymi potrzebami. Korytarze budynku dostosowane są do potrzeb osób poruszających się na wózkach. Obiekt wyposażony jest w schody wewnętrzne prowadzące na piętra budynku oraz dwie windy wewnętrzne, pozwalające na skomunikowanie parteru z wyższymi kondygnacjami. Budynek posiada 4 piętra. Na parterze jest toaleta dostosowana do osób                   z niepełnosprawnością. </w:t>
      </w:r>
    </w:p>
    <w:p w14:paraId="051256F0" w14:textId="77777777" w:rsidR="006E0D3D" w:rsidRPr="006E046F" w:rsidRDefault="006E0D3D" w:rsidP="006E0D3D">
      <w:pPr>
        <w:pStyle w:val="Bezodstpw"/>
        <w:numPr>
          <w:ilvl w:val="0"/>
          <w:numId w:val="1"/>
        </w:numPr>
        <w:jc w:val="both"/>
      </w:pPr>
      <w:r w:rsidRPr="006E046F">
        <w:t>Informacja o wskaźniku zatrudnienia osób niepełnosprawnych.</w:t>
      </w:r>
      <w:r w:rsidRPr="006E046F">
        <w:br/>
        <w:t xml:space="preserve">W miesiącu poprzedzającym datę upublicznienia ogłoszenia wskaźnik zatrudnienia osób niepełnosprawnych w </w:t>
      </w:r>
      <w:r>
        <w:t xml:space="preserve">Powiatowym Centrum Usług Wspólnych </w:t>
      </w:r>
      <w:r w:rsidRPr="006E046F">
        <w:t>w</w:t>
      </w:r>
      <w:r>
        <w:t xml:space="preserve"> </w:t>
      </w:r>
      <w:r w:rsidRPr="006E046F">
        <w:t xml:space="preserve">Ciechanowie, w rozumieniu przepisów o rehabilitacji zawodowej i społecznej oraz zatrudnieniu osób niepełnosprawnych wynosił  </w:t>
      </w:r>
      <w:r>
        <w:t xml:space="preserve">0 </w:t>
      </w:r>
      <w:r w:rsidRPr="006E046F">
        <w:t>%.</w:t>
      </w:r>
    </w:p>
    <w:p w14:paraId="2B9DE990" w14:textId="77777777" w:rsidR="006E0D3D" w:rsidRPr="006E046F" w:rsidRDefault="006E0D3D" w:rsidP="006E0D3D">
      <w:pPr>
        <w:pStyle w:val="Bezodstpw"/>
        <w:numPr>
          <w:ilvl w:val="0"/>
          <w:numId w:val="1"/>
        </w:numPr>
        <w:spacing w:before="240"/>
        <w:jc w:val="both"/>
      </w:pPr>
      <w:r w:rsidRPr="006E046F">
        <w:t>Wymagane od kandydatów dokumenty:</w:t>
      </w:r>
    </w:p>
    <w:p w14:paraId="641611E0" w14:textId="77777777" w:rsidR="006E0D3D" w:rsidRPr="006E046F" w:rsidRDefault="006E0D3D" w:rsidP="006E0D3D">
      <w:pPr>
        <w:pStyle w:val="Bezodstpw"/>
        <w:numPr>
          <w:ilvl w:val="0"/>
          <w:numId w:val="3"/>
        </w:numPr>
        <w:ind w:left="1134"/>
        <w:jc w:val="both"/>
      </w:pPr>
      <w:r w:rsidRPr="006E046F">
        <w:t>życiorys (CV),</w:t>
      </w:r>
    </w:p>
    <w:p w14:paraId="3DB8B30A" w14:textId="77777777" w:rsidR="006E0D3D" w:rsidRPr="006E046F" w:rsidRDefault="006E0D3D" w:rsidP="006E0D3D">
      <w:pPr>
        <w:pStyle w:val="Bezodstpw"/>
        <w:numPr>
          <w:ilvl w:val="0"/>
          <w:numId w:val="3"/>
        </w:numPr>
        <w:ind w:left="1134"/>
        <w:jc w:val="both"/>
      </w:pPr>
      <w:r w:rsidRPr="006E046F">
        <w:t xml:space="preserve">list motywacyjny, </w:t>
      </w:r>
    </w:p>
    <w:p w14:paraId="71B9595A" w14:textId="77777777" w:rsidR="006E0D3D" w:rsidRPr="006E046F" w:rsidRDefault="006E0D3D" w:rsidP="006E0D3D">
      <w:pPr>
        <w:pStyle w:val="Bezodstpw"/>
        <w:numPr>
          <w:ilvl w:val="0"/>
          <w:numId w:val="3"/>
        </w:numPr>
        <w:ind w:left="1134"/>
        <w:jc w:val="both"/>
      </w:pPr>
      <w:r w:rsidRPr="006E046F">
        <w:t>oryginalne dokumenty lub ich kserokopie poświadczone przez kandydata za zgodność z oryginałem potwierdzające wykształcenie oraz staż pracy lub inny dokument sygnowany przez podmiot trzeci potwierdzający spełnianie wymagań niezbędnych w zakresie doświadczenia zawodowego,</w:t>
      </w:r>
    </w:p>
    <w:p w14:paraId="6EA5BFEA" w14:textId="77777777" w:rsidR="006E0D3D" w:rsidRPr="006E046F" w:rsidRDefault="006E0D3D" w:rsidP="006E0D3D">
      <w:pPr>
        <w:pStyle w:val="Bezodstpw"/>
        <w:numPr>
          <w:ilvl w:val="0"/>
          <w:numId w:val="3"/>
        </w:numPr>
        <w:ind w:left="1134"/>
        <w:jc w:val="both"/>
      </w:pPr>
      <w:r w:rsidRPr="006E046F">
        <w:t xml:space="preserve">kwestionariusz osobowy dla osoby ubiegającej się o zatrudnienie, </w:t>
      </w:r>
    </w:p>
    <w:p w14:paraId="67C05556" w14:textId="77777777" w:rsidR="006E0D3D" w:rsidRPr="006E046F" w:rsidRDefault="006E0D3D" w:rsidP="006E0D3D">
      <w:pPr>
        <w:pStyle w:val="Bezodstpw"/>
        <w:numPr>
          <w:ilvl w:val="0"/>
          <w:numId w:val="3"/>
        </w:numPr>
        <w:ind w:left="1134"/>
        <w:jc w:val="both"/>
      </w:pPr>
      <w:r w:rsidRPr="006E046F">
        <w:t>inne oryginalne dokumenty lub ich kserokopie poświadczone przez kandydata za zgodność z oryginałem potwierdzające posiadanie kwalifikacji i umiejętności,</w:t>
      </w:r>
    </w:p>
    <w:p w14:paraId="5896C2A5" w14:textId="77777777" w:rsidR="006E0D3D" w:rsidRPr="006E046F" w:rsidRDefault="006E0D3D" w:rsidP="006E0D3D">
      <w:pPr>
        <w:pStyle w:val="Bezodstpw"/>
        <w:numPr>
          <w:ilvl w:val="0"/>
          <w:numId w:val="3"/>
        </w:numPr>
        <w:ind w:left="1134"/>
        <w:jc w:val="both"/>
      </w:pPr>
      <w:r w:rsidRPr="006E046F">
        <w:t>oświadczenie kandydata o braku skazania prawomocnym wyrokiem sądu za umyślne przestępstwo ścigane z oskarżenia publicznego lub umyślne przestępstwo skarbowe.</w:t>
      </w:r>
    </w:p>
    <w:p w14:paraId="2AB61E31" w14:textId="77777777" w:rsidR="006E0D3D" w:rsidRPr="006E046F" w:rsidRDefault="006E0D3D" w:rsidP="006E0D3D">
      <w:pPr>
        <w:pStyle w:val="Bezodstpw"/>
        <w:numPr>
          <w:ilvl w:val="0"/>
          <w:numId w:val="1"/>
        </w:numPr>
        <w:spacing w:before="240" w:line="360" w:lineRule="auto"/>
        <w:jc w:val="both"/>
      </w:pPr>
      <w:r w:rsidRPr="006E046F">
        <w:lastRenderedPageBreak/>
        <w:t>Określenie terminu i miejsca składania dokumentów:</w:t>
      </w:r>
    </w:p>
    <w:p w14:paraId="27B10702" w14:textId="77777777" w:rsidR="006E0D3D" w:rsidRPr="006E046F" w:rsidRDefault="006E0D3D" w:rsidP="006E0D3D">
      <w:pPr>
        <w:pStyle w:val="Bezodstpw"/>
        <w:numPr>
          <w:ilvl w:val="0"/>
          <w:numId w:val="4"/>
        </w:numPr>
        <w:ind w:left="1134"/>
        <w:jc w:val="both"/>
      </w:pPr>
      <w:r w:rsidRPr="006E046F">
        <w:t xml:space="preserve">termin składania dokumentów: od dnia opublikowania ogłoszenia  </w:t>
      </w:r>
      <w:r w:rsidRPr="006E046F">
        <w:br/>
        <w:t xml:space="preserve">w Biuletynie Informacji Publicznej oraz na tablicy ogłoszeń </w:t>
      </w:r>
      <w:r>
        <w:t xml:space="preserve">Powiatowego Centrum Usług Wspólnych w Ciechanowie </w:t>
      </w:r>
      <w:r w:rsidRPr="006E046F">
        <w:t xml:space="preserve"> do dnia </w:t>
      </w:r>
      <w:r w:rsidRPr="006E046F">
        <w:rPr>
          <w:b/>
          <w:bCs/>
        </w:rPr>
        <w:t xml:space="preserve"> </w:t>
      </w:r>
      <w:r>
        <w:rPr>
          <w:b/>
          <w:bCs/>
        </w:rPr>
        <w:t>1 listopada</w:t>
      </w:r>
      <w:r w:rsidRPr="006E046F">
        <w:rPr>
          <w:b/>
          <w:bCs/>
        </w:rPr>
        <w:t xml:space="preserve"> 2021 roku </w:t>
      </w:r>
      <w:r>
        <w:rPr>
          <w:b/>
          <w:bCs/>
        </w:rPr>
        <w:br/>
      </w:r>
      <w:r w:rsidRPr="006E046F">
        <w:t xml:space="preserve">w formie pisemnej. </w:t>
      </w:r>
    </w:p>
    <w:p w14:paraId="4D669CF6" w14:textId="77777777" w:rsidR="006E0D3D" w:rsidRPr="006E046F" w:rsidRDefault="006E0D3D" w:rsidP="006E0D3D">
      <w:pPr>
        <w:pStyle w:val="Bezodstpw"/>
        <w:numPr>
          <w:ilvl w:val="0"/>
          <w:numId w:val="4"/>
        </w:numPr>
        <w:ind w:left="1134"/>
        <w:jc w:val="both"/>
      </w:pPr>
      <w:r w:rsidRPr="006E046F">
        <w:t xml:space="preserve">miejsce składania dokumentów: </w:t>
      </w:r>
      <w:r>
        <w:rPr>
          <w:b/>
          <w:bCs/>
        </w:rPr>
        <w:t>Powiatowe Centrum Usług Wspólnych</w:t>
      </w:r>
      <w:r w:rsidRPr="006E046F">
        <w:rPr>
          <w:b/>
          <w:bCs/>
        </w:rPr>
        <w:t xml:space="preserve"> w Ciechanowie ul. 17 Stycznia 7, 06-400 Ciechanów, </w:t>
      </w:r>
      <w:r>
        <w:rPr>
          <w:b/>
          <w:bCs/>
        </w:rPr>
        <w:t xml:space="preserve">p. 105, </w:t>
      </w:r>
      <w:r w:rsidRPr="006E046F">
        <w:t xml:space="preserve"> osobiście lub pocztą w zamkniętej kopercie z dopiskiem: dotyczy naboru na stanowisko </w:t>
      </w:r>
      <w:r w:rsidRPr="006E046F">
        <w:rPr>
          <w:b/>
          <w:bCs/>
        </w:rPr>
        <w:t xml:space="preserve">specjalista sekcji </w:t>
      </w:r>
      <w:r>
        <w:rPr>
          <w:b/>
          <w:bCs/>
        </w:rPr>
        <w:t>zamówień publicznych w Powiatowym Centrum Usług Wspólnych w Ciechanowie</w:t>
      </w:r>
      <w:r w:rsidRPr="006E046F">
        <w:rPr>
          <w:b/>
          <w:bCs/>
        </w:rPr>
        <w:t>, ul. 17 Stycznia 7, 06-400 Ciechanów.</w:t>
      </w:r>
    </w:p>
    <w:p w14:paraId="74A05CE9" w14:textId="77777777" w:rsidR="006E0D3D" w:rsidRPr="006E046F" w:rsidRDefault="006E0D3D" w:rsidP="006E0D3D">
      <w:pPr>
        <w:pStyle w:val="Bezodstpw"/>
        <w:ind w:left="1134"/>
        <w:jc w:val="both"/>
      </w:pPr>
    </w:p>
    <w:p w14:paraId="471944CA" w14:textId="77777777" w:rsidR="006E0D3D" w:rsidRPr="006E046F" w:rsidRDefault="006E0D3D" w:rsidP="006E0D3D">
      <w:pPr>
        <w:pStyle w:val="Bezodstpw"/>
        <w:numPr>
          <w:ilvl w:val="0"/>
          <w:numId w:val="1"/>
        </w:numPr>
        <w:jc w:val="both"/>
      </w:pPr>
      <w:r w:rsidRPr="006E046F">
        <w:t xml:space="preserve">Aplikacje, które wpłyną po terminie określonym w punkcie </w:t>
      </w:r>
      <w:r>
        <w:t>7</w:t>
      </w:r>
      <w:r w:rsidRPr="006E046F">
        <w:t xml:space="preserve"> nie będą rozpatrywane.</w:t>
      </w:r>
    </w:p>
    <w:p w14:paraId="2F70D3D3" w14:textId="77777777" w:rsidR="006E0D3D" w:rsidRPr="006E046F" w:rsidRDefault="006E0D3D" w:rsidP="006E0D3D">
      <w:pPr>
        <w:pStyle w:val="Bezodstpw"/>
        <w:numPr>
          <w:ilvl w:val="0"/>
          <w:numId w:val="1"/>
        </w:numPr>
        <w:jc w:val="both"/>
      </w:pPr>
      <w:r w:rsidRPr="006E046F">
        <w:rPr>
          <w:lang w:eastAsia="pl-PL"/>
        </w:rPr>
        <w:t xml:space="preserve">Do udziału w naborze, zachęcamy również osoby z niepełnosprawnością, które spełniają wymagania określone w ogłoszeniu oraz po uwzględnieniu informacji dotyczących oferowanych warunków pracy. </w:t>
      </w:r>
    </w:p>
    <w:p w14:paraId="167B0259" w14:textId="77777777" w:rsidR="006E0D3D" w:rsidRPr="006E046F" w:rsidRDefault="006E0D3D" w:rsidP="006E0D3D">
      <w:pPr>
        <w:pStyle w:val="Tekstkomentarza"/>
        <w:numPr>
          <w:ilvl w:val="0"/>
          <w:numId w:val="1"/>
        </w:numPr>
        <w:jc w:val="both"/>
        <w:rPr>
          <w:sz w:val="24"/>
          <w:szCs w:val="24"/>
        </w:rPr>
      </w:pPr>
      <w:r w:rsidRPr="006E046F">
        <w:rPr>
          <w:sz w:val="24"/>
          <w:szCs w:val="24"/>
        </w:rPr>
        <w:t>Osoby z niepełnosprawnością mogą skorzystać z pierwszeństwa   w zatrudnieniu. Wówczas należy złożyć kopię dokumentu potwierdzającego</w:t>
      </w:r>
      <w:r>
        <w:rPr>
          <w:sz w:val="24"/>
          <w:szCs w:val="24"/>
        </w:rPr>
        <w:t xml:space="preserve"> </w:t>
      </w:r>
      <w:r w:rsidRPr="006E046F">
        <w:rPr>
          <w:sz w:val="24"/>
          <w:szCs w:val="24"/>
        </w:rPr>
        <w:t>niepełnosprawność.</w:t>
      </w:r>
      <w:r w:rsidRPr="006E046F">
        <w:rPr>
          <w:sz w:val="24"/>
          <w:szCs w:val="24"/>
        </w:rPr>
        <w:br/>
        <w:t>W przypadku, gdy wskaźnik zatrudnienia osób z niepełnosprawnością kształtuje się poniżej 6% pierwszeństwo w zatrudnieniu przysługuje osobie niepełnosprawnej o ile przedłoży orzeczenie o niepełnosprawności, spełni kryteria niezbędne do podjęcia pracy na danym stanowisku określone           w ogłoszeniu o naborze oraz znajdzie</w:t>
      </w:r>
      <w:r>
        <w:rPr>
          <w:sz w:val="24"/>
          <w:szCs w:val="24"/>
        </w:rPr>
        <w:t xml:space="preserve"> </w:t>
      </w:r>
      <w:r w:rsidRPr="006E046F">
        <w:rPr>
          <w:sz w:val="24"/>
          <w:szCs w:val="24"/>
        </w:rPr>
        <w:t>się w grupie pięciu najlepszych kandydatów (nie dotyczy urzędniczych stanowisk kierowniczych).</w:t>
      </w:r>
    </w:p>
    <w:p w14:paraId="0815C8C2" w14:textId="77777777" w:rsidR="006E0D3D" w:rsidRPr="006E046F" w:rsidRDefault="006E0D3D" w:rsidP="006E0D3D">
      <w:pPr>
        <w:pStyle w:val="Bezodstpw"/>
        <w:numPr>
          <w:ilvl w:val="0"/>
          <w:numId w:val="1"/>
        </w:numPr>
        <w:jc w:val="both"/>
      </w:pPr>
      <w:r w:rsidRPr="006E046F">
        <w:t xml:space="preserve">Informacja o wyniku naboru będzie umieszczona niezwłocznie po przeprowadzonym naborze na stronie internetowej Biuletynu Informacji Publicznej </w:t>
      </w:r>
      <w:r>
        <w:t xml:space="preserve"> </w:t>
      </w:r>
      <w:r w:rsidRPr="006E046F">
        <w:t>(</w:t>
      </w:r>
      <w:hyperlink r:id="rId5" w:history="1">
        <w:r w:rsidRPr="00E64A75">
          <w:rPr>
            <w:rStyle w:val="Hipercze"/>
          </w:rPr>
          <w:t>https://bip.pcuw-ciechanow.pl</w:t>
        </w:r>
      </w:hyperlink>
      <w:r w:rsidRPr="006E046F">
        <w:t xml:space="preserve">) oraz na tablicy ogłoszeń </w:t>
      </w:r>
      <w:r>
        <w:t>Powiatowego Centrum Usług Wspólnych w Ciechanowie.</w:t>
      </w:r>
    </w:p>
    <w:p w14:paraId="46C36556" w14:textId="77777777" w:rsidR="006E0D3D" w:rsidRPr="006E046F" w:rsidRDefault="006E0D3D" w:rsidP="006E0D3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Powiatowe Centrum Usług Wspólnych</w:t>
      </w:r>
      <w:r w:rsidRPr="006E046F">
        <w:rPr>
          <w:rFonts w:ascii="Times New Roman" w:hAnsi="Times New Roman"/>
          <w:sz w:val="24"/>
          <w:szCs w:val="24"/>
        </w:rPr>
        <w:t xml:space="preserve"> w Ciechanowie zastrzega sobie prawo unieważnienia postępowania rekrutacyjnego oraz prawo do nie wyłonienia kandydata bez podania przyczyny.</w:t>
      </w:r>
    </w:p>
    <w:p w14:paraId="51136A2F" w14:textId="77777777" w:rsidR="006E0D3D" w:rsidRPr="006E046F" w:rsidRDefault="006E0D3D" w:rsidP="006E0D3D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6E046F">
        <w:t xml:space="preserve">Wymagane dokumenty aplikacyjne: </w:t>
      </w:r>
      <w:r w:rsidRPr="006E046F">
        <w:rPr>
          <w:b/>
          <w:bCs/>
        </w:rPr>
        <w:t xml:space="preserve">zgodnie z punktem 7 niniejszego ogłoszenia oraz informacją o przetwarzaniu danych osobowych stanowiącą załącznik do ogłoszenia </w:t>
      </w:r>
      <w:r w:rsidRPr="006E046F">
        <w:rPr>
          <w:b/>
          <w:bCs/>
          <w:u w:val="single"/>
        </w:rPr>
        <w:t>powinny być opatrzone datą oraz własnoręcznym czytelnym podpisem kandydata.</w:t>
      </w:r>
      <w:r w:rsidRPr="006E046F">
        <w:rPr>
          <w:b/>
          <w:bCs/>
        </w:rPr>
        <w:t xml:space="preserve"> </w:t>
      </w:r>
    </w:p>
    <w:p w14:paraId="70DD7406" w14:textId="77777777" w:rsidR="006E0D3D" w:rsidRPr="006E046F" w:rsidRDefault="006E0D3D" w:rsidP="006E0D3D">
      <w:pPr>
        <w:rPr>
          <w:sz w:val="24"/>
          <w:szCs w:val="24"/>
        </w:rPr>
      </w:pPr>
    </w:p>
    <w:p w14:paraId="7AB8FA0B" w14:textId="77777777" w:rsidR="006E0D3D" w:rsidRPr="00C85595" w:rsidRDefault="006E0D3D" w:rsidP="006E0D3D">
      <w:pPr>
        <w:spacing w:line="360" w:lineRule="auto"/>
        <w:ind w:left="2832" w:firstLine="708"/>
        <w:jc w:val="center"/>
        <w:rPr>
          <w:sz w:val="24"/>
          <w:szCs w:val="24"/>
        </w:rPr>
      </w:pPr>
      <w:r w:rsidRPr="00C85595">
        <w:rPr>
          <w:sz w:val="24"/>
          <w:szCs w:val="24"/>
        </w:rPr>
        <w:t xml:space="preserve">Dyrektor </w:t>
      </w:r>
      <w:r w:rsidRPr="00C85595">
        <w:rPr>
          <w:sz w:val="24"/>
          <w:szCs w:val="24"/>
        </w:rPr>
        <w:br/>
        <w:t xml:space="preserve">      Powiatowego Centrum Usług Wspólnych w Ciechanowie</w:t>
      </w:r>
    </w:p>
    <w:p w14:paraId="255D7F8B" w14:textId="77777777" w:rsidR="006E0D3D" w:rsidRPr="00C85595" w:rsidRDefault="006E0D3D" w:rsidP="006E0D3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/-/ </w:t>
      </w:r>
      <w:r w:rsidRPr="00C85595">
        <w:rPr>
          <w:sz w:val="24"/>
          <w:szCs w:val="24"/>
        </w:rPr>
        <w:t>Aneta Głuszniewska</w:t>
      </w:r>
    </w:p>
    <w:p w14:paraId="0EF2C19A" w14:textId="77777777" w:rsidR="006E0D3D" w:rsidRPr="006E046F" w:rsidRDefault="006E0D3D" w:rsidP="006E0D3D">
      <w:pPr>
        <w:tabs>
          <w:tab w:val="left" w:pos="6374"/>
        </w:tabs>
        <w:ind w:left="6372"/>
        <w:jc w:val="both"/>
        <w:rPr>
          <w:sz w:val="24"/>
          <w:szCs w:val="24"/>
        </w:rPr>
      </w:pPr>
    </w:p>
    <w:p w14:paraId="11F9FD13" w14:textId="77777777" w:rsidR="006E0D3D" w:rsidRDefault="006E0D3D" w:rsidP="006E0D3D">
      <w:pPr>
        <w:tabs>
          <w:tab w:val="left" w:pos="6374"/>
        </w:tabs>
        <w:ind w:left="6372"/>
        <w:jc w:val="both"/>
        <w:rPr>
          <w:sz w:val="24"/>
          <w:szCs w:val="24"/>
        </w:rPr>
      </w:pPr>
    </w:p>
    <w:p w14:paraId="3E6E8A5C" w14:textId="77777777" w:rsidR="006E0D3D" w:rsidRDefault="006E0D3D" w:rsidP="006E0D3D">
      <w:pPr>
        <w:tabs>
          <w:tab w:val="left" w:pos="6374"/>
        </w:tabs>
        <w:ind w:left="6372"/>
        <w:jc w:val="both"/>
        <w:rPr>
          <w:sz w:val="24"/>
          <w:szCs w:val="24"/>
        </w:rPr>
      </w:pPr>
    </w:p>
    <w:p w14:paraId="31BEB7B3" w14:textId="77777777" w:rsidR="006E0D3D" w:rsidRDefault="006E0D3D" w:rsidP="006E0D3D">
      <w:pPr>
        <w:tabs>
          <w:tab w:val="left" w:pos="6374"/>
        </w:tabs>
        <w:ind w:left="6372"/>
        <w:jc w:val="both"/>
        <w:rPr>
          <w:sz w:val="24"/>
          <w:szCs w:val="24"/>
        </w:rPr>
      </w:pPr>
    </w:p>
    <w:p w14:paraId="7C9A246B" w14:textId="77777777" w:rsidR="006E0D3D" w:rsidRDefault="006E0D3D" w:rsidP="006E0D3D">
      <w:pPr>
        <w:tabs>
          <w:tab w:val="left" w:pos="6374"/>
        </w:tabs>
        <w:ind w:left="6372"/>
        <w:jc w:val="both"/>
        <w:rPr>
          <w:sz w:val="24"/>
          <w:szCs w:val="24"/>
        </w:rPr>
      </w:pPr>
    </w:p>
    <w:p w14:paraId="55FAE5A1" w14:textId="77777777" w:rsidR="000B584E" w:rsidRDefault="000B584E"/>
    <w:sectPr w:rsidR="000B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33A3EBA"/>
    <w:name w:val="WW8Num3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ind w:left="1815" w:hanging="360"/>
      </w:pPr>
    </w:lvl>
    <w:lvl w:ilvl="2" w:tentative="1">
      <w:start w:val="1"/>
      <w:numFmt w:val="lowerRoman"/>
      <w:lvlText w:val="%3."/>
      <w:lvlJc w:val="right"/>
      <w:pPr>
        <w:ind w:left="2535" w:hanging="180"/>
      </w:pPr>
    </w:lvl>
    <w:lvl w:ilvl="3" w:tentative="1">
      <w:start w:val="1"/>
      <w:numFmt w:val="decimal"/>
      <w:lvlText w:val="%4."/>
      <w:lvlJc w:val="left"/>
      <w:pPr>
        <w:ind w:left="3255" w:hanging="360"/>
      </w:pPr>
    </w:lvl>
    <w:lvl w:ilvl="4" w:tentative="1">
      <w:start w:val="1"/>
      <w:numFmt w:val="lowerLetter"/>
      <w:lvlText w:val="%5."/>
      <w:lvlJc w:val="left"/>
      <w:pPr>
        <w:ind w:left="3975" w:hanging="360"/>
      </w:pPr>
    </w:lvl>
    <w:lvl w:ilvl="5" w:tentative="1">
      <w:start w:val="1"/>
      <w:numFmt w:val="lowerRoman"/>
      <w:lvlText w:val="%6."/>
      <w:lvlJc w:val="right"/>
      <w:pPr>
        <w:ind w:left="4695" w:hanging="180"/>
      </w:pPr>
    </w:lvl>
    <w:lvl w:ilvl="6" w:tentative="1">
      <w:start w:val="1"/>
      <w:numFmt w:val="decimal"/>
      <w:lvlText w:val="%7."/>
      <w:lvlJc w:val="left"/>
      <w:pPr>
        <w:ind w:left="5415" w:hanging="360"/>
      </w:pPr>
    </w:lvl>
    <w:lvl w:ilvl="7" w:tentative="1">
      <w:start w:val="1"/>
      <w:numFmt w:val="lowerLetter"/>
      <w:lvlText w:val="%8."/>
      <w:lvlJc w:val="left"/>
      <w:pPr>
        <w:ind w:left="6135" w:hanging="360"/>
      </w:pPr>
    </w:lvl>
    <w:lvl w:ilvl="8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1C600D7"/>
    <w:multiLevelType w:val="hybridMultilevel"/>
    <w:tmpl w:val="86F04950"/>
    <w:lvl w:ilvl="0" w:tplc="EAEE3B1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95EC296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 Light" w:hint="default"/>
      </w:rPr>
    </w:lvl>
    <w:lvl w:ilvl="2" w:tplc="8ADA5F1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F31F5"/>
    <w:multiLevelType w:val="hybridMultilevel"/>
    <w:tmpl w:val="61346F84"/>
    <w:lvl w:ilvl="0" w:tplc="ABB4C0BE">
      <w:start w:val="1"/>
      <w:numFmt w:val="decimal"/>
      <w:lvlText w:val="%1)"/>
      <w:lvlJc w:val="left"/>
      <w:pPr>
        <w:ind w:left="644" w:hanging="360"/>
      </w:pPr>
      <w:rPr>
        <w:rFonts w:ascii="Arial" w:eastAsia="NSimSun" w:hAnsi="Arial" w:cs="Aria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197D60"/>
    <w:multiLevelType w:val="hybridMultilevel"/>
    <w:tmpl w:val="E6981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BE3796"/>
    <w:multiLevelType w:val="hybridMultilevel"/>
    <w:tmpl w:val="0EF41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73319"/>
    <w:multiLevelType w:val="hybridMultilevel"/>
    <w:tmpl w:val="FBDE41D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8941E3"/>
    <w:multiLevelType w:val="hybridMultilevel"/>
    <w:tmpl w:val="1078523E"/>
    <w:lvl w:ilvl="0" w:tplc="AEC6890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52B71"/>
    <w:multiLevelType w:val="hybridMultilevel"/>
    <w:tmpl w:val="0E7AB7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</w:rPr>
    </w:lvl>
    <w:lvl w:ilvl="1" w:tplc="95EC296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 Light" w:hint="default"/>
      </w:rPr>
    </w:lvl>
    <w:lvl w:ilvl="2" w:tplc="8ADA5F10">
      <w:start w:val="1"/>
      <w:numFmt w:val="lowerLetter"/>
      <w:lvlText w:val="%3)"/>
      <w:lvlJc w:val="left"/>
      <w:pPr>
        <w:ind w:left="234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3653C"/>
    <w:multiLevelType w:val="hybridMultilevel"/>
    <w:tmpl w:val="F09C25C8"/>
    <w:lvl w:ilvl="0" w:tplc="F6525B8A">
      <w:numFmt w:val="bullet"/>
      <w:lvlText w:val=""/>
      <w:lvlJc w:val="left"/>
      <w:pPr>
        <w:ind w:left="1776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3D"/>
    <w:rsid w:val="000B584E"/>
    <w:rsid w:val="006E0D3D"/>
    <w:rsid w:val="00EB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84A9"/>
  <w15:chartTrackingRefBased/>
  <w15:docId w15:val="{E6AAD19E-8F83-4ECB-AF60-F6CF01AD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D3D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E0D3D"/>
    <w:rPr>
      <w:color w:val="0000FF"/>
      <w:u w:val="single"/>
    </w:rPr>
  </w:style>
  <w:style w:type="paragraph" w:styleId="Bezodstpw">
    <w:name w:val="No Spacing"/>
    <w:qFormat/>
    <w:rsid w:val="006E0D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6E0D3D"/>
    <w:pPr>
      <w:widowControl/>
      <w:overflowPunct/>
      <w:autoSpaceDE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0D3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0D3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6E0D3D"/>
    <w:pPr>
      <w:widowControl/>
      <w:suppressAutoHyphens w:val="0"/>
      <w:overflowPunct/>
      <w:autoSpaceDE/>
      <w:spacing w:before="100" w:beforeAutospacing="1" w:after="100" w:afterAutospacing="1"/>
    </w:pPr>
    <w:rPr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pcuw-ciech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Głuszniewska</dc:creator>
  <cp:keywords/>
  <dc:description/>
  <cp:lastModifiedBy>Aneta Głuszniewska</cp:lastModifiedBy>
  <cp:revision>1</cp:revision>
  <dcterms:created xsi:type="dcterms:W3CDTF">2021-10-20T08:23:00Z</dcterms:created>
  <dcterms:modified xsi:type="dcterms:W3CDTF">2021-10-20T08:25:00Z</dcterms:modified>
</cp:coreProperties>
</file>